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4E66E2" w14:paraId="14E61AFA" w14:textId="77777777">
        <w:tc>
          <w:tcPr>
            <w:tcW w:w="10070" w:type="dxa"/>
          </w:tcPr>
          <w:p w14:paraId="67CBEA3D" w14:textId="77777777" w:rsidR="004E66E2" w:rsidRDefault="00000000">
            <w:pPr>
              <w:spacing w:after="2"/>
              <w:jc w:val="center"/>
              <w:rPr>
                <w:b/>
                <w:bCs/>
              </w:rPr>
            </w:pPr>
            <w:r>
              <w:rPr>
                <w:b/>
                <w:bCs/>
                <w:noProof/>
              </w:rPr>
              <w:drawing>
                <wp:inline distT="0" distB="0" distL="0" distR="0" wp14:anchorId="103F8DA9" wp14:editId="712A34EE">
                  <wp:extent cx="1128045" cy="914400"/>
                  <wp:effectExtent l="0" t="0" r="0" b="0"/>
                  <wp:docPr id="1" name="Picture 1" descr="Port Lavaca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045" cy="914400"/>
                          </a:xfrm>
                          <a:prstGeom prst="rect">
                            <a:avLst/>
                          </a:prstGeom>
                        </pic:spPr>
                      </pic:pic>
                    </a:graphicData>
                  </a:graphic>
                </wp:inline>
              </w:drawing>
            </w:r>
          </w:p>
        </w:tc>
      </w:tr>
      <w:tr w:rsidR="004E66E2" w14:paraId="1F6F7584" w14:textId="77777777">
        <w:tc>
          <w:tcPr>
            <w:tcW w:w="10070" w:type="dxa"/>
          </w:tcPr>
          <w:p w14:paraId="5AA5A31D" w14:textId="77777777" w:rsidR="004E66E2" w:rsidRDefault="00000000">
            <w:pPr>
              <w:spacing w:before="120" w:after="2"/>
              <w:jc w:val="center"/>
              <w:rPr>
                <w:b/>
                <w:bCs/>
                <w:caps/>
                <w:sz w:val="36"/>
                <w:szCs w:val="36"/>
              </w:rPr>
            </w:pPr>
            <w:bookmarkStart w:id="0" w:name="apMeetingName"/>
            <w:r>
              <w:rPr>
                <w:b/>
                <w:bCs/>
                <w:caps/>
                <w:sz w:val="36"/>
                <w:szCs w:val="36"/>
              </w:rPr>
              <w:t>Regular Port Commission Meeting</w:t>
            </w:r>
            <w:bookmarkEnd w:id="0"/>
          </w:p>
        </w:tc>
      </w:tr>
      <w:tr w:rsidR="004E66E2" w14:paraId="0C492B8A" w14:textId="77777777">
        <w:tc>
          <w:tcPr>
            <w:tcW w:w="10070" w:type="dxa"/>
          </w:tcPr>
          <w:p w14:paraId="11FC0499" w14:textId="77777777" w:rsidR="004E66E2" w:rsidRDefault="00000000">
            <w:pPr>
              <w:spacing w:after="2"/>
              <w:jc w:val="center"/>
            </w:pPr>
            <w:bookmarkStart w:id="1" w:name="apMeetingDateLong"/>
            <w:r>
              <w:t>Tuesday, May 21, 2024</w:t>
            </w:r>
            <w:bookmarkEnd w:id="1"/>
            <w:r>
              <w:t xml:space="preserve"> at </w:t>
            </w:r>
            <w:bookmarkStart w:id="2" w:name="apMeetingTime"/>
            <w:r>
              <w:t>3:00 PM</w:t>
            </w:r>
            <w:bookmarkEnd w:id="2"/>
          </w:p>
        </w:tc>
      </w:tr>
      <w:tr w:rsidR="004E66E2" w14:paraId="2B773FDA" w14:textId="77777777">
        <w:tc>
          <w:tcPr>
            <w:tcW w:w="10070" w:type="dxa"/>
            <w:tcBorders>
              <w:bottom w:val="single" w:sz="18" w:space="0" w:color="0000FF"/>
            </w:tcBorders>
          </w:tcPr>
          <w:p w14:paraId="6E180B52" w14:textId="77777777" w:rsidR="004E66E2" w:rsidRDefault="00000000">
            <w:pPr>
              <w:spacing w:before="2" w:after="120"/>
              <w:jc w:val="center"/>
              <w:rPr>
                <w:b/>
                <w:bCs/>
              </w:rPr>
            </w:pPr>
            <w:bookmarkStart w:id="3" w:name="apMeetingVenue"/>
            <w:r>
              <w:t>City Council Chambers | 202 N. Virginia Street, Port Lavaca TX 77979</w:t>
            </w:r>
            <w:bookmarkEnd w:id="3"/>
          </w:p>
        </w:tc>
      </w:tr>
      <w:tr w:rsidR="004E66E2" w14:paraId="6556CB83" w14:textId="77777777">
        <w:tc>
          <w:tcPr>
            <w:tcW w:w="10070" w:type="dxa"/>
            <w:tcBorders>
              <w:top w:val="single" w:sz="18" w:space="0" w:color="0000FF"/>
              <w:bottom w:val="single" w:sz="4" w:space="0" w:color="auto"/>
            </w:tcBorders>
            <w:shd w:val="clear" w:color="auto" w:fill="FFFFFF"/>
          </w:tcPr>
          <w:p w14:paraId="18D959CD" w14:textId="77777777" w:rsidR="004E66E2" w:rsidRDefault="00000000">
            <w:pPr>
              <w:spacing w:before="2" w:after="2"/>
              <w:jc w:val="center"/>
              <w:rPr>
                <w:b/>
                <w:bCs/>
                <w:caps/>
                <w:sz w:val="32"/>
                <w:szCs w:val="32"/>
              </w:rPr>
            </w:pPr>
            <w:r>
              <w:rPr>
                <w:b/>
                <w:bCs/>
                <w:caps/>
                <w:sz w:val="32"/>
                <w:szCs w:val="32"/>
              </w:rPr>
              <w:t>PUBLIC NOTICE OF MEETING</w:t>
            </w:r>
          </w:p>
        </w:tc>
      </w:tr>
      <w:tr w:rsidR="004E66E2" w14:paraId="4A40391D" w14:textId="77777777">
        <w:tc>
          <w:tcPr>
            <w:tcW w:w="10070" w:type="dxa"/>
            <w:tcBorders>
              <w:top w:val="single" w:sz="18" w:space="0" w:color="0000FF"/>
              <w:bottom w:val="single" w:sz="4" w:space="0" w:color="auto"/>
            </w:tcBorders>
            <w:shd w:val="clear" w:color="auto" w:fill="FFFFFF"/>
          </w:tcPr>
          <w:p w14:paraId="4DCA49B7" w14:textId="77777777" w:rsidR="004E66E2" w:rsidRDefault="00000000">
            <w:pPr>
              <w:spacing w:before="120" w:after="120"/>
              <w:jc w:val="both"/>
              <w:rPr>
                <w:b/>
                <w:bCs/>
                <w:caps/>
              </w:rPr>
            </w:pPr>
            <w:r>
              <w:rPr>
                <w:b/>
                <w:bCs/>
              </w:rPr>
              <w:t>The following item will be addressed at this or any other meeting of the Port Commission upon the request of the chairman, any member(s) of Port Commission and/or the City Attorney:</w:t>
            </w:r>
          </w:p>
          <w:p w14:paraId="647AC540" w14:textId="77777777" w:rsidR="004E66E2" w:rsidRDefault="00000000">
            <w:pPr>
              <w:spacing w:before="120" w:after="120"/>
              <w:ind w:left="540" w:right="525"/>
              <w:jc w:val="both"/>
              <w:rPr>
                <w:i/>
                <w:iCs/>
                <w:caps/>
              </w:rPr>
            </w:pPr>
            <w:r>
              <w:rPr>
                <w:i/>
                <w:iCs/>
              </w:rPr>
              <w:t>Announcement by the Chairman that Port Commission will retire into closed session for consultation with City Attorney on matters in which the duty of the attorney to the Port Commission under the Texas disciplinary rules of professional conduct of the state bar of Texas clearly conflicts with the open meetings act (title 5, chapter 551, section 551.071(2) of the Texas government code).</w:t>
            </w:r>
          </w:p>
          <w:p w14:paraId="54EE04EF" w14:textId="77777777" w:rsidR="004E66E2" w:rsidRDefault="00000000">
            <w:pPr>
              <w:spacing w:before="120" w:after="120"/>
              <w:jc w:val="both"/>
              <w:rPr>
                <w:b/>
                <w:bCs/>
                <w:caps/>
                <w:sz w:val="32"/>
                <w:szCs w:val="32"/>
              </w:rPr>
            </w:pPr>
            <w:r>
              <w:rPr>
                <w:b/>
                <w:bCs/>
              </w:rPr>
              <w:t>(All matters listed under the Consent Agenda item are routine by the Port Commission and will be enacted by one motion.  There will not be separate discussion of these items.  If discussion is desired, that item will be removed from the Consent Agenda and will be considered separately.)</w:t>
            </w:r>
          </w:p>
        </w:tc>
      </w:tr>
      <w:tr w:rsidR="004E66E2" w14:paraId="3ABE25C1" w14:textId="77777777">
        <w:trPr>
          <w:trHeight w:val="261"/>
        </w:trPr>
        <w:tc>
          <w:tcPr>
            <w:tcW w:w="10070" w:type="dxa"/>
            <w:tcBorders>
              <w:top w:val="single" w:sz="4" w:space="0" w:color="auto"/>
              <w:bottom w:val="single" w:sz="4" w:space="0" w:color="auto"/>
            </w:tcBorders>
            <w:shd w:val="clear" w:color="auto" w:fill="0000FF"/>
          </w:tcPr>
          <w:p w14:paraId="1CDBE3C8" w14:textId="77777777" w:rsidR="004E66E2" w:rsidRDefault="00000000">
            <w:pPr>
              <w:spacing w:after="2"/>
              <w:jc w:val="center"/>
              <w:rPr>
                <w:b/>
                <w:bCs/>
                <w:sz w:val="36"/>
                <w:szCs w:val="36"/>
              </w:rPr>
            </w:pPr>
            <w:bookmarkStart w:id="4" w:name="apOutputType"/>
            <w:r>
              <w:rPr>
                <w:b/>
                <w:bCs/>
                <w:caps/>
                <w:color w:val="FFFFFF"/>
                <w:sz w:val="32"/>
                <w:szCs w:val="32"/>
              </w:rPr>
              <w:t>Agenda</w:t>
            </w:r>
            <w:bookmarkEnd w:id="4"/>
          </w:p>
        </w:tc>
      </w:tr>
      <w:tr w:rsidR="004E66E2" w14:paraId="490CB6BE" w14:textId="77777777">
        <w:trPr>
          <w:trHeight w:val="261"/>
        </w:trPr>
        <w:tc>
          <w:tcPr>
            <w:tcW w:w="10070" w:type="dxa"/>
            <w:tcBorders>
              <w:top w:val="single" w:sz="4" w:space="0" w:color="auto"/>
            </w:tcBorders>
            <w:shd w:val="clear" w:color="auto" w:fill="auto"/>
          </w:tcPr>
          <w:p w14:paraId="2BBB3C80" w14:textId="77777777" w:rsidR="004E66E2" w:rsidRDefault="00000000">
            <w:pPr>
              <w:spacing w:before="120" w:after="120"/>
              <w:jc w:val="center"/>
              <w:rPr>
                <w:bCs/>
              </w:rPr>
            </w:pPr>
            <w:r>
              <w:rPr>
                <w:i/>
                <w:iCs/>
              </w:rPr>
              <w:t>Port Commission will consider/discuss the following items and take any action deemed necessary.</w:t>
            </w:r>
          </w:p>
        </w:tc>
      </w:tr>
    </w:tbl>
    <w:p w14:paraId="07CB725D" w14:textId="77777777" w:rsidR="004E66E2" w:rsidRDefault="00000000">
      <w:pPr>
        <w:spacing w:before="120" w:after="0"/>
        <w:jc w:val="center"/>
        <w:rPr>
          <w:rFonts w:ascii="Times New Roman" w:eastAsia="Times New Roman" w:hAnsi="Times New Roman" w:cs="Times New Roman"/>
          <w:sz w:val="24"/>
          <w:szCs w:val="24"/>
        </w:rPr>
      </w:pPr>
      <w:bookmarkStart w:id="5" w:name="apAgenda"/>
      <w:r>
        <w:rPr>
          <w:rFonts w:ascii="Times New Roman" w:eastAsia="Times New Roman" w:hAnsi="Times New Roman" w:cs="Times New Roman"/>
          <w:b/>
          <w:bCs/>
          <w:sz w:val="24"/>
          <w:szCs w:val="24"/>
          <w:u w:val="single"/>
        </w:rPr>
        <w:t>MEETING PROCEDURE</w:t>
      </w:r>
    </w:p>
    <w:p w14:paraId="22EF1D5F"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Public notice is hereby given that the Port Commission of the City of Port Lavaca, Texas, will hold a meeting TUESDAY, MAY 21, 2024 beginning at 03:00 p.m., at the regular meeting place in Council Chambers at City Hall, 202 North Virginia Street, Port Lavaca, Texas to consider the following items of business:</w:t>
      </w:r>
    </w:p>
    <w:p w14:paraId="4A469935"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meeting will also be available via the video conferencing application “ZOOM”.</w:t>
      </w:r>
    </w:p>
    <w:p w14:paraId="11705BFA" w14:textId="77777777" w:rsidR="004E66E2" w:rsidRDefault="004E66E2">
      <w:pPr>
        <w:spacing w:before="120" w:after="0"/>
        <w:jc w:val="both"/>
        <w:rPr>
          <w:rFonts w:ascii="Times New Roman" w:eastAsia="Times New Roman" w:hAnsi="Times New Roman" w:cs="Times New Roman"/>
          <w:sz w:val="24"/>
          <w:szCs w:val="24"/>
        </w:rPr>
      </w:pPr>
    </w:p>
    <w:p w14:paraId="1E853182"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Join Zoom Meeting:</w:t>
      </w:r>
    </w:p>
    <w:p w14:paraId="76C8F7BA" w14:textId="77777777" w:rsidR="004E66E2"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https://us02web.zoom.us/j/81868659188?pwd=N2xrbjFxTlJQTHYwaUtuaFdxVXY5UT09</w:t>
      </w:r>
    </w:p>
    <w:p w14:paraId="16D4A0EB" w14:textId="77777777" w:rsidR="004E66E2" w:rsidRDefault="004E66E2">
      <w:pPr>
        <w:spacing w:before="120" w:after="0"/>
        <w:jc w:val="both"/>
        <w:rPr>
          <w:rFonts w:ascii="Times New Roman" w:eastAsia="Times New Roman" w:hAnsi="Times New Roman" w:cs="Times New Roman"/>
          <w:sz w:val="24"/>
          <w:szCs w:val="24"/>
        </w:rPr>
      </w:pPr>
    </w:p>
    <w:p w14:paraId="762E2512"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Meeting ID: </w:t>
      </w:r>
      <w:r>
        <w:rPr>
          <w:rFonts w:ascii="Times New Roman" w:eastAsia="Times New Roman" w:hAnsi="Times New Roman" w:cs="Times New Roman"/>
          <w:sz w:val="24"/>
          <w:szCs w:val="24"/>
        </w:rPr>
        <w:t>818 6865 9188</w:t>
      </w:r>
      <w:r>
        <w:rPr>
          <w:rFonts w:ascii="Times New Roman" w:eastAsia="Times New Roman" w:hAnsi="Times New Roman" w:cs="Times New Roman"/>
          <w:i/>
          <w:iCs/>
          <w:sz w:val="24"/>
          <w:szCs w:val="24"/>
        </w:rPr>
        <w:t xml:space="preserve"> </w:t>
      </w:r>
    </w:p>
    <w:p w14:paraId="63510B3D"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Passcode: </w:t>
      </w:r>
      <w:r>
        <w:rPr>
          <w:rFonts w:ascii="Times New Roman" w:eastAsia="Times New Roman" w:hAnsi="Times New Roman" w:cs="Times New Roman"/>
          <w:sz w:val="24"/>
          <w:szCs w:val="24"/>
        </w:rPr>
        <w:t>778926</w:t>
      </w:r>
    </w:p>
    <w:p w14:paraId="37290BFC"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One Tap Mobile</w:t>
      </w:r>
    </w:p>
    <w:p w14:paraId="3CBDA0CF"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+13462487799,,82182482989#,,,,*912619# US (Houston)</w:t>
      </w:r>
    </w:p>
    <w:p w14:paraId="51CEEC01"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Dial by your location</w:t>
      </w:r>
    </w:p>
    <w:p w14:paraId="0A40D528"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+1 346 248 7799 US (Houston)</w:t>
      </w:r>
    </w:p>
    <w:p w14:paraId="743E1D7E" w14:textId="77777777" w:rsidR="004E66E2" w:rsidRDefault="004E66E2">
      <w:pPr>
        <w:spacing w:before="120" w:after="0"/>
        <w:jc w:val="both"/>
        <w:rPr>
          <w:rFonts w:ascii="Times New Roman" w:eastAsia="Times New Roman" w:hAnsi="Times New Roman" w:cs="Times New Roman"/>
          <w:sz w:val="24"/>
          <w:szCs w:val="24"/>
        </w:rPr>
      </w:pPr>
    </w:p>
    <w:p w14:paraId="0DFE734C" w14:textId="77777777" w:rsidR="004E66E2"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CALL TO ORDER</w:t>
      </w:r>
    </w:p>
    <w:p w14:paraId="7599DC49" w14:textId="77777777" w:rsidR="004E66E2" w:rsidRDefault="004E66E2">
      <w:pPr>
        <w:spacing w:before="120" w:after="0"/>
        <w:rPr>
          <w:rFonts w:ascii="Times New Roman" w:eastAsia="Times New Roman" w:hAnsi="Times New Roman" w:cs="Times New Roman"/>
          <w:sz w:val="24"/>
          <w:szCs w:val="24"/>
        </w:rPr>
      </w:pPr>
    </w:p>
    <w:p w14:paraId="2AA4C6C5"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COMMENTS FROM THE PUBLIC -</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(Limited to 3 minutes per individual unless permission to speak longer is received in advance. You may make public comments as you would at a meeting by logging on with your computer and using "Join Zoom Meeting" information on first page of this agenda).</w:t>
      </w:r>
    </w:p>
    <w:p w14:paraId="0E6A3CED" w14:textId="77777777" w:rsidR="004E66E2" w:rsidRDefault="004E66E2">
      <w:pPr>
        <w:spacing w:before="120" w:after="0"/>
        <w:jc w:val="both"/>
        <w:rPr>
          <w:rFonts w:ascii="Times New Roman" w:eastAsia="Times New Roman" w:hAnsi="Times New Roman" w:cs="Times New Roman"/>
          <w:sz w:val="24"/>
          <w:szCs w:val="24"/>
        </w:rPr>
      </w:pPr>
    </w:p>
    <w:p w14:paraId="1CAFFCE8" w14:textId="77777777" w:rsidR="004E66E2"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CONSENT AGENDA</w:t>
      </w:r>
    </w:p>
    <w:p w14:paraId="26861B96" w14:textId="77777777" w:rsidR="004E66E2" w:rsidRDefault="00000000">
      <w:pPr>
        <w:spacing w:before="120" w:after="0"/>
        <w:ind w:left="1152" w:hanging="576"/>
        <w:rPr>
          <w:rFonts w:ascii="Times New Roman" w:eastAsia="Times New Roman" w:hAnsi="Times New Roman" w:cs="Times New Roman"/>
          <w:sz w:val="24"/>
          <w:szCs w:val="24"/>
        </w:rPr>
      </w:pPr>
      <w:bookmarkStart w:id="6" w:name="appISf481144c9e1c4aaa9906b443bc70a725"/>
      <w:r>
        <w:rPr>
          <w:rFonts w:ascii="Times New Roman" w:eastAsia="Times New Roman" w:hAnsi="Times New Roman" w:cs="Times New Roman"/>
          <w:sz w:val="24"/>
          <w:szCs w:val="24"/>
        </w:rPr>
        <w:t>1.</w:t>
      </w:r>
      <w:bookmarkEnd w:id="6"/>
      <w:r>
        <w:rPr>
          <w:rFonts w:ascii="Times New Roman" w:eastAsia="Times New Roman" w:hAnsi="Times New Roman" w:cs="Times New Roman"/>
          <w:sz w:val="24"/>
          <w:szCs w:val="24"/>
        </w:rPr>
        <w:tab/>
        <w:t>APPROVAL OF MINUTES</w:t>
      </w:r>
    </w:p>
    <w:p w14:paraId="01DD1207"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MINUTES OF APRIL 16, 2024 - REGULAR MEETING</w:t>
      </w:r>
    </w:p>
    <w:p w14:paraId="1909436D" w14:textId="77777777" w:rsidR="004E66E2" w:rsidRDefault="004E66E2">
      <w:pPr>
        <w:spacing w:before="120" w:after="0"/>
        <w:ind w:left="1602"/>
        <w:rPr>
          <w:rFonts w:ascii="Times New Roman" w:eastAsia="Times New Roman" w:hAnsi="Times New Roman" w:cs="Times New Roman"/>
          <w:sz w:val="24"/>
          <w:szCs w:val="24"/>
        </w:rPr>
      </w:pPr>
    </w:p>
    <w:p w14:paraId="136C7EE0" w14:textId="77777777" w:rsidR="004E66E2" w:rsidRDefault="00000000">
      <w:pPr>
        <w:spacing w:before="120" w:after="0"/>
        <w:ind w:left="1152" w:hanging="576"/>
        <w:rPr>
          <w:rFonts w:ascii="Times New Roman" w:eastAsia="Times New Roman" w:hAnsi="Times New Roman" w:cs="Times New Roman"/>
          <w:sz w:val="24"/>
          <w:szCs w:val="24"/>
        </w:rPr>
      </w:pPr>
      <w:bookmarkStart w:id="7" w:name="appIS6dbf1c49d5524198a06f81b3d347e178"/>
      <w:r>
        <w:rPr>
          <w:rFonts w:ascii="Times New Roman" w:eastAsia="Times New Roman" w:hAnsi="Times New Roman" w:cs="Times New Roman"/>
          <w:sz w:val="24"/>
          <w:szCs w:val="24"/>
        </w:rPr>
        <w:t>2.</w:t>
      </w:r>
      <w:bookmarkEnd w:id="7"/>
      <w:r>
        <w:rPr>
          <w:rFonts w:ascii="Times New Roman" w:eastAsia="Times New Roman" w:hAnsi="Times New Roman" w:cs="Times New Roman"/>
          <w:sz w:val="24"/>
          <w:szCs w:val="24"/>
        </w:rPr>
        <w:tab/>
        <w:t>RECEIVE HARBOR MASTER'S INSPECTION / MAINTENANCE REPORT FOR APRIL 2024.</w:t>
      </w:r>
    </w:p>
    <w:p w14:paraId="444C0C6D" w14:textId="77777777" w:rsidR="004E66E2" w:rsidRDefault="004E66E2">
      <w:pPr>
        <w:spacing w:before="120" w:after="0"/>
        <w:ind w:left="1152"/>
        <w:rPr>
          <w:rFonts w:ascii="Times New Roman" w:eastAsia="Times New Roman" w:hAnsi="Times New Roman" w:cs="Times New Roman"/>
          <w:sz w:val="24"/>
          <w:szCs w:val="24"/>
        </w:rPr>
      </w:pPr>
    </w:p>
    <w:p w14:paraId="34857C27" w14:textId="77777777" w:rsidR="004E66E2"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REPORTS</w:t>
      </w:r>
    </w:p>
    <w:p w14:paraId="7FF8B3BD" w14:textId="77777777" w:rsidR="004E66E2" w:rsidRDefault="00000000">
      <w:pPr>
        <w:spacing w:before="120" w:after="0"/>
        <w:ind w:left="1152" w:hanging="576"/>
        <w:rPr>
          <w:rFonts w:ascii="Times New Roman" w:eastAsia="Times New Roman" w:hAnsi="Times New Roman" w:cs="Times New Roman"/>
          <w:sz w:val="24"/>
          <w:szCs w:val="24"/>
        </w:rPr>
      </w:pPr>
      <w:bookmarkStart w:id="8" w:name="appIS74e63ec5ef2c44ad80881cbad7735d80"/>
      <w:r>
        <w:rPr>
          <w:rFonts w:ascii="Times New Roman" w:eastAsia="Times New Roman" w:hAnsi="Times New Roman" w:cs="Times New Roman"/>
          <w:sz w:val="24"/>
          <w:szCs w:val="24"/>
        </w:rPr>
        <w:t>3.</w:t>
      </w:r>
      <w:bookmarkEnd w:id="8"/>
      <w:r>
        <w:rPr>
          <w:rFonts w:ascii="Times New Roman" w:eastAsia="Times New Roman" w:hAnsi="Times New Roman" w:cs="Times New Roman"/>
          <w:sz w:val="24"/>
          <w:szCs w:val="24"/>
        </w:rPr>
        <w:tab/>
        <w:t>RECEIVE FINANCIAL REPORTS OF PORT REVENUE FUND   </w:t>
      </w:r>
    </w:p>
    <w:p w14:paraId="0314561F"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Tariff Report </w:t>
      </w:r>
    </w:p>
    <w:p w14:paraId="3E388B80"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b)   Account Aging Report</w:t>
      </w:r>
    </w:p>
    <w:p w14:paraId="1A4C75BC"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c)   Payment Report</w:t>
      </w:r>
    </w:p>
    <w:p w14:paraId="024D7BAD"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d)   Revenue and Expenditure Report </w:t>
      </w:r>
    </w:p>
    <w:p w14:paraId="718E4F2C"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e)   Balance Sheet / Property Tax Distribution</w:t>
      </w:r>
    </w:p>
    <w:p w14:paraId="7B803515"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f )   Profit and Loss Cash Flow Report</w:t>
      </w:r>
    </w:p>
    <w:p w14:paraId="00815F58" w14:textId="77777777" w:rsidR="004E66E2" w:rsidRDefault="004E66E2">
      <w:pPr>
        <w:spacing w:before="120" w:after="0"/>
        <w:ind w:left="1602"/>
        <w:rPr>
          <w:rFonts w:ascii="Times New Roman" w:eastAsia="Times New Roman" w:hAnsi="Times New Roman" w:cs="Times New Roman"/>
          <w:sz w:val="24"/>
          <w:szCs w:val="24"/>
        </w:rPr>
      </w:pPr>
    </w:p>
    <w:p w14:paraId="7E33580E" w14:textId="77777777" w:rsidR="004E66E2" w:rsidRDefault="00000000">
      <w:pPr>
        <w:spacing w:before="120" w:after="0"/>
        <w:ind w:left="1152" w:hanging="576"/>
        <w:rPr>
          <w:rFonts w:ascii="Times New Roman" w:eastAsia="Times New Roman" w:hAnsi="Times New Roman" w:cs="Times New Roman"/>
          <w:sz w:val="24"/>
          <w:szCs w:val="24"/>
        </w:rPr>
      </w:pPr>
      <w:bookmarkStart w:id="9" w:name="appIS82e035df2813469193df6f876ca8efd9"/>
      <w:r>
        <w:rPr>
          <w:rFonts w:ascii="Times New Roman" w:eastAsia="Times New Roman" w:hAnsi="Times New Roman" w:cs="Times New Roman"/>
          <w:sz w:val="24"/>
          <w:szCs w:val="24"/>
        </w:rPr>
        <w:t>4.</w:t>
      </w:r>
      <w:bookmarkEnd w:id="9"/>
      <w:r>
        <w:rPr>
          <w:rFonts w:ascii="Times New Roman" w:eastAsia="Times New Roman" w:hAnsi="Times New Roman" w:cs="Times New Roman"/>
          <w:sz w:val="24"/>
          <w:szCs w:val="24"/>
        </w:rPr>
        <w:tab/>
        <w:t>CITY MANAGER'S REPORT</w:t>
      </w:r>
    </w:p>
    <w:p w14:paraId="12C60DEC" w14:textId="77777777" w:rsidR="004E66E2" w:rsidRDefault="004E66E2">
      <w:pPr>
        <w:spacing w:before="120" w:after="0"/>
        <w:ind w:left="1602"/>
        <w:rPr>
          <w:rFonts w:ascii="Times New Roman" w:eastAsia="Times New Roman" w:hAnsi="Times New Roman" w:cs="Times New Roman"/>
          <w:sz w:val="24"/>
          <w:szCs w:val="24"/>
        </w:rPr>
      </w:pPr>
    </w:p>
    <w:p w14:paraId="5310C6EA" w14:textId="77777777" w:rsidR="004E66E2" w:rsidRDefault="00000000">
      <w:pPr>
        <w:spacing w:before="120" w:after="0"/>
        <w:ind w:left="1152" w:hanging="576"/>
        <w:rPr>
          <w:rFonts w:ascii="Times New Roman" w:eastAsia="Times New Roman" w:hAnsi="Times New Roman" w:cs="Times New Roman"/>
          <w:sz w:val="24"/>
          <w:szCs w:val="24"/>
        </w:rPr>
      </w:pPr>
      <w:bookmarkStart w:id="10" w:name="appIScde2fd23d155437ea52468e172ebdc12"/>
      <w:r>
        <w:rPr>
          <w:rFonts w:ascii="Times New Roman" w:eastAsia="Times New Roman" w:hAnsi="Times New Roman" w:cs="Times New Roman"/>
          <w:sz w:val="24"/>
          <w:szCs w:val="24"/>
        </w:rPr>
        <w:t>5.</w:t>
      </w:r>
      <w:bookmarkEnd w:id="10"/>
      <w:r>
        <w:rPr>
          <w:rFonts w:ascii="Times New Roman" w:eastAsia="Times New Roman" w:hAnsi="Times New Roman" w:cs="Times New Roman"/>
          <w:sz w:val="24"/>
          <w:szCs w:val="24"/>
        </w:rPr>
        <w:tab/>
        <w:t>RECEIVE HARBOR MASTER'S OPERATIONS, PROMOTION/DEVELOPMENT ACTIVITY REPORT</w:t>
      </w:r>
    </w:p>
    <w:p w14:paraId="45ABD0FB"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a)  City Harbor</w:t>
      </w:r>
    </w:p>
    <w:p w14:paraId="6B7CFC15"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b)  Nautical Landings Building</w:t>
      </w:r>
    </w:p>
    <w:p w14:paraId="34DF95BC"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c)  Nautical Landings Marina</w:t>
      </w:r>
    </w:p>
    <w:p w14:paraId="00801A8D"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d)  Smith Harbor</w:t>
      </w:r>
    </w:p>
    <w:p w14:paraId="4D87511D" w14:textId="77777777" w:rsidR="004E66E2" w:rsidRDefault="00000000">
      <w:pPr>
        <w:spacing w:before="120" w:after="0"/>
        <w:ind w:left="1602"/>
        <w:rPr>
          <w:rFonts w:ascii="Times New Roman" w:eastAsia="Times New Roman" w:hAnsi="Times New Roman" w:cs="Times New Roman"/>
          <w:sz w:val="24"/>
          <w:szCs w:val="24"/>
        </w:rPr>
      </w:pPr>
      <w:r>
        <w:rPr>
          <w:rFonts w:ascii="Times New Roman" w:eastAsia="Times New Roman" w:hAnsi="Times New Roman" w:cs="Times New Roman"/>
          <w:sz w:val="24"/>
          <w:szCs w:val="24"/>
        </w:rPr>
        <w:t>e)  Harbor of Refuge</w:t>
      </w:r>
    </w:p>
    <w:p w14:paraId="5B3FA0B9" w14:textId="77777777" w:rsidR="004E66E2" w:rsidRDefault="004E66E2">
      <w:pPr>
        <w:spacing w:before="120" w:after="0"/>
        <w:ind w:left="1602"/>
        <w:rPr>
          <w:rFonts w:ascii="Times New Roman" w:eastAsia="Times New Roman" w:hAnsi="Times New Roman" w:cs="Times New Roman"/>
          <w:sz w:val="24"/>
          <w:szCs w:val="24"/>
        </w:rPr>
      </w:pPr>
    </w:p>
    <w:p w14:paraId="3305C0AF" w14:textId="77777777" w:rsidR="004E66E2"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ACTION ITEMS: NEW BUSINESS</w:t>
      </w:r>
    </w:p>
    <w:p w14:paraId="7EBDCD7E" w14:textId="77777777" w:rsidR="004E66E2" w:rsidRDefault="00000000">
      <w:pPr>
        <w:spacing w:before="120" w:after="0"/>
        <w:ind w:left="1152" w:hanging="576"/>
        <w:rPr>
          <w:rFonts w:ascii="Times New Roman" w:eastAsia="Times New Roman" w:hAnsi="Times New Roman" w:cs="Times New Roman"/>
          <w:sz w:val="24"/>
          <w:szCs w:val="24"/>
        </w:rPr>
      </w:pPr>
      <w:bookmarkStart w:id="11" w:name="appIS5bfb248c4366474499873802eba9c42d"/>
      <w:r>
        <w:rPr>
          <w:rFonts w:ascii="Times New Roman" w:eastAsia="Times New Roman" w:hAnsi="Times New Roman" w:cs="Times New Roman"/>
          <w:sz w:val="24"/>
          <w:szCs w:val="24"/>
        </w:rPr>
        <w:t>6.</w:t>
      </w:r>
      <w:bookmarkEnd w:id="11"/>
      <w:r>
        <w:rPr>
          <w:rFonts w:ascii="Times New Roman" w:eastAsia="Times New Roman" w:hAnsi="Times New Roman" w:cs="Times New Roman"/>
          <w:sz w:val="24"/>
          <w:szCs w:val="24"/>
        </w:rPr>
        <w:tab/>
        <w:t>RECEIVE AND DISCUSS STATUS REPORT FROM THE TARIFF DEVELOPMENT COMMITTEE.</w:t>
      </w:r>
    </w:p>
    <w:p w14:paraId="52814565" w14:textId="77777777" w:rsidR="004E66E2"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COMMENTS </w:t>
      </w:r>
    </w:p>
    <w:p w14:paraId="44501FD0" w14:textId="77777777" w:rsidR="004E66E2" w:rsidRDefault="00000000">
      <w:pPr>
        <w:spacing w:before="120" w:after="0"/>
        <w:ind w:left="1152" w:hanging="576"/>
        <w:rPr>
          <w:rFonts w:ascii="Times New Roman" w:eastAsia="Times New Roman" w:hAnsi="Times New Roman" w:cs="Times New Roman"/>
          <w:sz w:val="24"/>
          <w:szCs w:val="24"/>
        </w:rPr>
      </w:pPr>
      <w:bookmarkStart w:id="12" w:name="appIS4dba90b2d61a431393a5874c0cf5d10d"/>
      <w:r>
        <w:rPr>
          <w:rFonts w:ascii="Times New Roman" w:eastAsia="Times New Roman" w:hAnsi="Times New Roman" w:cs="Times New Roman"/>
          <w:sz w:val="24"/>
          <w:szCs w:val="24"/>
        </w:rPr>
        <w:t>7.</w:t>
      </w:r>
      <w:bookmarkEnd w:id="12"/>
      <w:r>
        <w:rPr>
          <w:rFonts w:ascii="Times New Roman" w:eastAsia="Times New Roman" w:hAnsi="Times New Roman" w:cs="Times New Roman"/>
          <w:sz w:val="24"/>
          <w:szCs w:val="24"/>
        </w:rPr>
        <w:tab/>
        <w:t>COMMENTS FROM THE COMMISSIONERS.</w:t>
      </w:r>
    </w:p>
    <w:p w14:paraId="50E14C86" w14:textId="77777777" w:rsidR="004E66E2" w:rsidRDefault="004E66E2">
      <w:pPr>
        <w:spacing w:before="120" w:after="0"/>
        <w:ind w:left="1152"/>
        <w:rPr>
          <w:rFonts w:ascii="Times New Roman" w:eastAsia="Times New Roman" w:hAnsi="Times New Roman" w:cs="Times New Roman"/>
          <w:sz w:val="24"/>
          <w:szCs w:val="24"/>
        </w:rPr>
      </w:pPr>
    </w:p>
    <w:p w14:paraId="6E4181F9" w14:textId="77777777" w:rsidR="004E66E2" w:rsidRDefault="00000000">
      <w:pPr>
        <w:spacing w:before="12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ADJOURNMENT </w:t>
      </w:r>
    </w:p>
    <w:p w14:paraId="622430BB" w14:textId="77777777" w:rsidR="004E66E2" w:rsidRDefault="004E66E2">
      <w:pPr>
        <w:spacing w:before="120" w:after="0"/>
        <w:rPr>
          <w:rFonts w:ascii="Times New Roman" w:eastAsia="Times New Roman" w:hAnsi="Times New Roman" w:cs="Times New Roman"/>
          <w:sz w:val="24"/>
          <w:szCs w:val="24"/>
        </w:rPr>
      </w:pPr>
    </w:p>
    <w:p w14:paraId="216E58C4" w14:textId="77777777" w:rsidR="004E66E2" w:rsidRDefault="00000000">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CERTIFICATION OF POSTING NOTICE</w:t>
      </w:r>
    </w:p>
    <w:p w14:paraId="21502116" w14:textId="77777777" w:rsidR="004E66E2" w:rsidRDefault="00000000">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to certify that the above notice of a regular meeting of The Port Commission of The City of Port Lavaca, scheduled for</w:t>
      </w:r>
      <w:r>
        <w:rPr>
          <w:rFonts w:ascii="Times New Roman" w:eastAsia="Times New Roman" w:hAnsi="Times New Roman" w:cs="Times New Roman"/>
          <w:b/>
          <w:bCs/>
          <w:sz w:val="24"/>
          <w:szCs w:val="24"/>
        </w:rPr>
        <w:t xml:space="preserve"> Tuesday, May 21, 2024</w:t>
      </w:r>
      <w:r>
        <w:rPr>
          <w:rFonts w:ascii="Times New Roman" w:eastAsia="Times New Roman" w:hAnsi="Times New Roman" w:cs="Times New Roman"/>
          <w:sz w:val="24"/>
          <w:szCs w:val="24"/>
        </w:rPr>
        <w:t xml:space="preserve">, beginning at </w:t>
      </w:r>
      <w:r>
        <w:rPr>
          <w:rFonts w:ascii="Times New Roman" w:eastAsia="Times New Roman" w:hAnsi="Times New Roman" w:cs="Times New Roman"/>
          <w:b/>
          <w:bCs/>
          <w:sz w:val="24"/>
          <w:szCs w:val="24"/>
        </w:rPr>
        <w:t>3:00 p.m</w:t>
      </w:r>
      <w:r>
        <w:rPr>
          <w:rFonts w:ascii="Times New Roman" w:eastAsia="Times New Roman" w:hAnsi="Times New Roman" w:cs="Times New Roman"/>
          <w:sz w:val="24"/>
          <w:szCs w:val="24"/>
        </w:rPr>
        <w:t>., was posted at city hall, easily accessible to the public, as of</w:t>
      </w:r>
      <w:r>
        <w:rPr>
          <w:rFonts w:ascii="Times New Roman" w:eastAsia="Times New Roman" w:hAnsi="Times New Roman" w:cs="Times New Roman"/>
          <w:b/>
          <w:bCs/>
          <w:sz w:val="24"/>
          <w:szCs w:val="24"/>
        </w:rPr>
        <w:t> 05:00 p.m. Friday, May 17, 2024</w:t>
      </w:r>
      <w:r>
        <w:rPr>
          <w:rFonts w:ascii="Times New Roman" w:eastAsia="Times New Roman" w:hAnsi="Times New Roman" w:cs="Times New Roman"/>
          <w:sz w:val="24"/>
          <w:szCs w:val="24"/>
        </w:rPr>
        <w:t>.</w:t>
      </w:r>
    </w:p>
    <w:p w14:paraId="1A120038" w14:textId="77777777" w:rsidR="004E66E2" w:rsidRDefault="00000000">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           /s/    Rachel Garza        .</w:t>
      </w:r>
    </w:p>
    <w:p w14:paraId="3F9F12CD" w14:textId="77777777" w:rsidR="004E66E2" w:rsidRDefault="00000000">
      <w:pPr>
        <w:spacing w:before="120"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Rachel Garza</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Administrative Assistant </w:t>
      </w:r>
      <w:bookmarkEnd w:id="5"/>
    </w:p>
    <w:p w14:paraId="54A10DA0" w14:textId="77777777" w:rsidR="004E66E2" w:rsidRDefault="004E66E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4E66E2" w14:paraId="7C01C51D" w14:textId="77777777">
        <w:tc>
          <w:tcPr>
            <w:tcW w:w="10070" w:type="dxa"/>
            <w:shd w:val="clear" w:color="auto" w:fill="0000FF"/>
          </w:tcPr>
          <w:p w14:paraId="41949415" w14:textId="77777777" w:rsidR="004E66E2" w:rsidRDefault="00000000">
            <w:pPr>
              <w:jc w:val="center"/>
              <w:rPr>
                <w:b/>
                <w:color w:val="FFFFFF"/>
              </w:rPr>
            </w:pPr>
            <w:r>
              <w:rPr>
                <w:b/>
                <w:color w:val="FFFFFF"/>
                <w:sz w:val="28"/>
                <w:szCs w:val="28"/>
              </w:rPr>
              <w:t>ADA NOTICE</w:t>
            </w:r>
          </w:p>
        </w:tc>
      </w:tr>
      <w:tr w:rsidR="004E66E2" w14:paraId="291BB7B0" w14:textId="77777777">
        <w:tc>
          <w:tcPr>
            <w:tcW w:w="10070" w:type="dxa"/>
            <w:tcBorders>
              <w:bottom w:val="single" w:sz="18" w:space="0" w:color="0000FF"/>
            </w:tcBorders>
          </w:tcPr>
          <w:p w14:paraId="6AF3E16B" w14:textId="77777777" w:rsidR="004E66E2" w:rsidRDefault="00000000">
            <w:pPr>
              <w:spacing w:before="120" w:after="120"/>
              <w:jc w:val="both"/>
              <w:rPr>
                <w:bCs/>
              </w:rPr>
            </w:pPr>
            <w:r>
              <w:rPr>
                <w:bCs/>
              </w:rPr>
              <w:t>The Port Lavaca City Hall and Council Chambers are wheelchair accessible.  Access to the building is available at the primary north entrance facing Mahan Street.  Special parking spaces are located in the Mahan Street parking area.  In compliance with the Americans with Disabilities Act, the City of Port Lavaca will provide for reasonable accommodations for persons attending  meetings. To better serve you, requests should be received 24 hours prior to the meetings.  Please contact City Secretary Mandy Grant at (361) 552-9793 Ext. 230 for assistance.</w:t>
            </w:r>
          </w:p>
        </w:tc>
      </w:tr>
    </w:tbl>
    <w:p w14:paraId="2762B17B" w14:textId="77777777" w:rsidR="004E66E2" w:rsidRDefault="004E66E2">
      <w:pPr>
        <w:rPr>
          <w:rFonts w:ascii="Times New Roman" w:hAnsi="Times New Roman" w:cs="Times New Roman"/>
          <w:sz w:val="24"/>
          <w:szCs w:val="24"/>
        </w:rPr>
      </w:pPr>
    </w:p>
    <w:sectPr w:rsidR="004E66E2">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BA97D" w14:textId="77777777" w:rsidR="00036600" w:rsidRDefault="00036600">
      <w:pPr>
        <w:spacing w:before="0" w:after="0"/>
      </w:pPr>
      <w:r>
        <w:separator/>
      </w:r>
    </w:p>
  </w:endnote>
  <w:endnote w:type="continuationSeparator" w:id="0">
    <w:p w14:paraId="77ECF9AF" w14:textId="77777777" w:rsidR="00036600" w:rsidRDefault="000366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027C1" w14:textId="77777777" w:rsidR="00036600" w:rsidRDefault="00036600">
      <w:pPr>
        <w:spacing w:before="0" w:after="0"/>
      </w:pPr>
      <w:r>
        <w:separator/>
      </w:r>
    </w:p>
  </w:footnote>
  <w:footnote w:type="continuationSeparator" w:id="0">
    <w:p w14:paraId="1E06EC7F" w14:textId="77777777" w:rsidR="00036600" w:rsidRDefault="000366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BD47C" w14:textId="77777777" w:rsidR="004E66E2" w:rsidRDefault="00000000">
    <w:pPr>
      <w:pStyle w:val="Header"/>
      <w:spacing w:before="120"/>
      <w:rPr>
        <w:rFonts w:ascii="Times New Roman" w:hAnsi="Times New Roman" w:cs="Times New Roman"/>
        <w:sz w:val="24"/>
        <w:szCs w:val="24"/>
      </w:rPr>
    </w:pPr>
    <w:r>
      <w:rPr>
        <w:rFonts w:ascii="Times New Roman" w:hAnsi="Times New Roman" w:cs="Times New Roman"/>
        <w:sz w:val="24"/>
        <w:szCs w:val="24"/>
      </w:rPr>
      <w:t>Port Lavaca, TX</w:t>
    </w:r>
    <w:r>
      <w:rPr>
        <w:rFonts w:ascii="Times New Roman" w:hAnsi="Times New Roman" w:cs="Times New Roman"/>
        <w:b/>
        <w:bCs/>
        <w:sz w:val="24"/>
        <w:szCs w:val="24"/>
      </w:rPr>
      <w:ptab w:relativeTo="margin" w:alignment="center" w:leader="none"/>
    </w:r>
    <w:bookmarkStart w:id="13" w:name="apMeetingName2"/>
    <w:r>
      <w:rPr>
        <w:rFonts w:ascii="Times New Roman" w:hAnsi="Times New Roman" w:cs="Times New Roman"/>
        <w:b/>
        <w:bCs/>
        <w:caps/>
        <w:sz w:val="24"/>
        <w:szCs w:val="24"/>
      </w:rPr>
      <w:t>Regular Port Commission Meeting</w:t>
    </w:r>
    <w:bookmarkEnd w:id="13"/>
    <w:r>
      <w:rPr>
        <w:rFonts w:ascii="Times New Roman" w:hAnsi="Times New Roman" w:cs="Times New Roman"/>
        <w:b/>
        <w:bCs/>
        <w:sz w:val="24"/>
        <w:szCs w:val="24"/>
      </w:rPr>
      <w:ptab w:relativeTo="margin" w:alignment="right" w:leader="none"/>
    </w:r>
    <w:bookmarkStart w:id="14" w:name="apMeetingDate"/>
    <w:r>
      <w:rPr>
        <w:rFonts w:ascii="Times New Roman" w:hAnsi="Times New Roman" w:cs="Times New Roman"/>
        <w:sz w:val="24"/>
        <w:szCs w:val="24"/>
      </w:rPr>
      <w:t>May 21, 2024</w:t>
    </w:r>
    <w:bookmarkEnd w:id="14"/>
  </w:p>
  <w:p w14:paraId="09735DFC" w14:textId="77777777" w:rsidR="004E66E2" w:rsidRDefault="004E66E2">
    <w:pPr>
      <w:pStyle w:val="Header"/>
      <w:rPr>
        <w:rFonts w:ascii="Times New Roman" w:hAnsi="Times New Roman" w:cs="Times New Roman"/>
        <w:sz w:val="8"/>
        <w:szCs w:val="8"/>
      </w:rPr>
    </w:pPr>
  </w:p>
  <w:p w14:paraId="29E94438" w14:textId="77777777" w:rsidR="004E66E2" w:rsidRDefault="004E66E2">
    <w:pPr>
      <w:pStyle w:val="Header"/>
      <w:pBdr>
        <w:top w:val="single" w:sz="18" w:space="1" w:color="0000FF"/>
      </w:pBdr>
      <w:rPr>
        <w:rFonts w:ascii="Times New Roman" w:hAnsi="Times New Roman" w:cs="Times New Roman"/>
        <w:sz w:val="14"/>
        <w:szCs w:val="14"/>
      </w:rPr>
    </w:pPr>
  </w:p>
  <w:p w14:paraId="74EAF09B" w14:textId="77777777" w:rsidR="004E66E2" w:rsidRDefault="004E66E2">
    <w:pPr>
      <w:pStyle w:val="Header"/>
      <w:rPr>
        <w:rFonts w:ascii="Times New Roman" w:hAnsi="Times New Roman" w:cs="Times New Roman"/>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E2"/>
    <w:rsid w:val="00036600"/>
    <w:rsid w:val="004E66E2"/>
    <w:rsid w:val="00B72F71"/>
    <w:rsid w:val="00F7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8F15"/>
  <w15:docId w15:val="{DA413193-18C9-4CE9-9783-173C752C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62DE7-3DAF-4C9C-99C9-0D324603B787}">
  <ds:schemaRefs>
    <ds:schemaRef ds:uri="http://schemas.microsoft.com/sharepoint/v3/contenttype/forms"/>
  </ds:schemaRefs>
</ds:datastoreItem>
</file>

<file path=customXml/itemProps2.xml><?xml version="1.0" encoding="utf-8"?>
<ds:datastoreItem xmlns:ds="http://schemas.openxmlformats.org/officeDocument/2006/customXml" ds:itemID="{F160CA1D-A1A2-42CB-9EB6-F543E003B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A54D5-8166-4FA0-93C2-42E1D3564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Company>Municipal Code Corporation</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Lavaca Agenda</dc:title>
  <dc:subject/>
  <dc:creator>Emily Lobbato</dc:creator>
  <cp:keywords/>
  <dc:description/>
  <cp:lastModifiedBy>Rachel Garza</cp:lastModifiedBy>
  <cp:revision>2</cp:revision>
  <dcterms:created xsi:type="dcterms:W3CDTF">2024-05-17T15:31:00Z</dcterms:created>
  <dcterms:modified xsi:type="dcterms:W3CDTF">2024-05-17T15:31:00Z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